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7298F54B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0C73D8" w:rsidRPr="000C73D8">
        <w:rPr>
          <w:rFonts w:ascii="Arial" w:hAnsi="Arial" w:cs="Arial"/>
          <w:bCs/>
          <w:sz w:val="20"/>
          <w:szCs w:val="20"/>
          <w:lang w:eastAsia="ar-SA"/>
        </w:rPr>
        <w:t>Przebudowa i remont budynku mieszkalnego w miejscowości Kąpie 24, gmina Łabiszyn</w:t>
      </w:r>
      <w:r w:rsidR="001B3CBA" w:rsidRPr="001B3CBA">
        <w:rPr>
          <w:rFonts w:ascii="Arial" w:hAnsi="Arial" w:cs="Arial"/>
          <w:bCs/>
          <w:sz w:val="20"/>
          <w:szCs w:val="20"/>
          <w:lang w:eastAsia="ar-SA"/>
        </w:rPr>
        <w:t>”,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0C73D8">
        <w:rPr>
          <w:rFonts w:ascii="Arial" w:hAnsi="Arial" w:cs="Arial"/>
          <w:bCs/>
          <w:sz w:val="20"/>
          <w:szCs w:val="20"/>
          <w:lang w:eastAsia="ar-SA"/>
        </w:rPr>
      </w:r>
      <w:r w:rsidR="000C73D8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0C73D8">
        <w:rPr>
          <w:rFonts w:ascii="Arial" w:hAnsi="Arial" w:cs="Arial"/>
          <w:bCs/>
          <w:sz w:val="20"/>
          <w:szCs w:val="20"/>
          <w:lang w:eastAsia="ar-SA"/>
        </w:rPr>
      </w:r>
      <w:r w:rsidR="000C73D8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0C73D8"/>
    <w:rsid w:val="00105E90"/>
    <w:rsid w:val="00114882"/>
    <w:rsid w:val="001B3CBA"/>
    <w:rsid w:val="00604E9F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7</cp:revision>
  <dcterms:created xsi:type="dcterms:W3CDTF">2021-06-23T06:58:00Z</dcterms:created>
  <dcterms:modified xsi:type="dcterms:W3CDTF">2022-03-16T13:43:00Z</dcterms:modified>
</cp:coreProperties>
</file>